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6542F" w14:textId="77777777" w:rsidR="00545F6D" w:rsidRPr="00C76517" w:rsidRDefault="00545F6D" w:rsidP="00545F6D">
      <w:pPr>
        <w:jc w:val="center"/>
        <w:rPr>
          <w:b/>
        </w:rPr>
      </w:pPr>
      <w:r w:rsidRPr="00C76517">
        <w:rPr>
          <w:b/>
        </w:rPr>
        <w:t>Teaching Vocabulary and Fluency for Comprehension (Cornett, Ch. 8)</w:t>
      </w:r>
    </w:p>
    <w:p w14:paraId="44A84639" w14:textId="55FE17BC" w:rsidR="00EB6CD4" w:rsidRDefault="00EB6CD4" w:rsidP="00EB6CD4">
      <w:r>
        <w:rPr>
          <w:rFonts w:eastAsia="Times New Roman"/>
        </w:rPr>
        <w:t xml:space="preserve">Read and identify TWO specific activities for vocabulary and TWO for fluency that resonated with you and explain why you selected each. Then, consider how you might use each of these activities to build vocabulary and fluency in your section of the Magic Treehouse book.  </w:t>
      </w:r>
      <w:r w:rsidR="007A050D">
        <w:rPr>
          <w:rFonts w:eastAsia="Times New Roman"/>
        </w:rPr>
        <w:t xml:space="preserve">Use the organizer below and come to class prepared to share. </w:t>
      </w:r>
    </w:p>
    <w:p w14:paraId="069AC690" w14:textId="77777777" w:rsidR="00545F6D" w:rsidRPr="003B08A4" w:rsidRDefault="00545F6D" w:rsidP="00545F6D">
      <w:pPr>
        <w:rPr>
          <w:b/>
        </w:rPr>
      </w:pPr>
      <w:r w:rsidRPr="003B08A4">
        <w:rPr>
          <w:b/>
        </w:rPr>
        <w:t>Vocabulary Activities to Build Comprehension</w:t>
      </w:r>
    </w:p>
    <w:tbl>
      <w:tblPr>
        <w:tblStyle w:val="TableGrid"/>
        <w:tblW w:w="0" w:type="auto"/>
        <w:tblLook w:val="04A0" w:firstRow="1" w:lastRow="0" w:firstColumn="1" w:lastColumn="0" w:noHBand="0" w:noVBand="1"/>
      </w:tblPr>
      <w:tblGrid>
        <w:gridCol w:w="4788"/>
        <w:gridCol w:w="4788"/>
      </w:tblGrid>
      <w:tr w:rsidR="00545F6D" w14:paraId="0AE5AF80" w14:textId="77777777" w:rsidTr="0020409E">
        <w:tc>
          <w:tcPr>
            <w:tcW w:w="9576" w:type="dxa"/>
            <w:gridSpan w:val="2"/>
          </w:tcPr>
          <w:p w14:paraId="7AC02B38" w14:textId="77777777" w:rsidR="00545F6D" w:rsidRPr="00B055DE" w:rsidRDefault="00545F6D" w:rsidP="0020409E">
            <w:r w:rsidRPr="00B055DE">
              <w:t xml:space="preserve">General Notes from Chapter 8 </w:t>
            </w:r>
            <w:r>
              <w:t xml:space="preserve">(p. 222-257) </w:t>
            </w:r>
          </w:p>
          <w:p w14:paraId="39470A4A" w14:textId="77777777" w:rsidR="00545F6D" w:rsidRDefault="00545F6D" w:rsidP="0020409E"/>
          <w:p w14:paraId="756297F7" w14:textId="77777777" w:rsidR="00545F6D" w:rsidRDefault="00545F6D" w:rsidP="0020409E"/>
          <w:p w14:paraId="626CCBD3" w14:textId="77777777" w:rsidR="00545F6D" w:rsidRDefault="00545F6D" w:rsidP="0020409E"/>
          <w:p w14:paraId="02D4497A" w14:textId="77777777" w:rsidR="00545F6D" w:rsidRDefault="00545F6D" w:rsidP="0020409E"/>
          <w:p w14:paraId="25138F69" w14:textId="77777777" w:rsidR="00545F6D" w:rsidRDefault="00545F6D" w:rsidP="0020409E"/>
          <w:p w14:paraId="7A716A90" w14:textId="77777777" w:rsidR="00545F6D" w:rsidRDefault="00545F6D" w:rsidP="0020409E"/>
          <w:p w14:paraId="6C1208BA" w14:textId="77777777" w:rsidR="00545F6D" w:rsidRDefault="00545F6D" w:rsidP="0020409E"/>
        </w:tc>
      </w:tr>
      <w:tr w:rsidR="00545F6D" w14:paraId="32F40B3C" w14:textId="77777777" w:rsidTr="0020409E">
        <w:tc>
          <w:tcPr>
            <w:tcW w:w="4788" w:type="dxa"/>
          </w:tcPr>
          <w:p w14:paraId="288A7294" w14:textId="77777777" w:rsidR="00545F6D" w:rsidRDefault="00545F6D" w:rsidP="0020409E"/>
          <w:p w14:paraId="625A70A1" w14:textId="77777777" w:rsidR="00545F6D" w:rsidRPr="00B055DE" w:rsidRDefault="00545F6D" w:rsidP="0020409E">
            <w:pPr>
              <w:rPr>
                <w:b/>
              </w:rPr>
            </w:pPr>
            <w:r w:rsidRPr="00B055DE">
              <w:rPr>
                <w:b/>
              </w:rPr>
              <w:t>Interesting Vocabulary Activity #1</w:t>
            </w:r>
            <w:r w:rsidRPr="00B055DE">
              <w:t xml:space="preserve"> and how it helps to build comprehension: </w:t>
            </w:r>
          </w:p>
          <w:p w14:paraId="429FBAA9" w14:textId="77777777" w:rsidR="00545F6D" w:rsidRDefault="00545F6D" w:rsidP="0020409E"/>
          <w:p w14:paraId="04C8CE00" w14:textId="77777777" w:rsidR="00545F6D" w:rsidRDefault="00545F6D" w:rsidP="0020409E"/>
          <w:p w14:paraId="269378FE" w14:textId="77777777" w:rsidR="00545F6D" w:rsidRDefault="00545F6D" w:rsidP="0020409E"/>
          <w:p w14:paraId="02957B73" w14:textId="77777777" w:rsidR="00545F6D" w:rsidRDefault="00545F6D" w:rsidP="0020409E"/>
          <w:p w14:paraId="3BAD8FB8" w14:textId="77777777" w:rsidR="00545F6D" w:rsidRDefault="00545F6D" w:rsidP="0020409E"/>
          <w:p w14:paraId="0C6F4E61" w14:textId="77777777" w:rsidR="00545F6D" w:rsidRDefault="00545F6D" w:rsidP="0020409E"/>
          <w:p w14:paraId="251EA320" w14:textId="77777777" w:rsidR="00545F6D" w:rsidRDefault="00545F6D" w:rsidP="0020409E"/>
        </w:tc>
        <w:tc>
          <w:tcPr>
            <w:tcW w:w="4788" w:type="dxa"/>
          </w:tcPr>
          <w:p w14:paraId="2364CBD5" w14:textId="77777777" w:rsidR="00545F6D" w:rsidRDefault="00545F6D" w:rsidP="0020409E"/>
          <w:p w14:paraId="6CEC6F9C" w14:textId="77777777" w:rsidR="00545F6D" w:rsidRPr="00B055DE" w:rsidRDefault="00545F6D" w:rsidP="0020409E">
            <w:pPr>
              <w:rPr>
                <w:b/>
              </w:rPr>
            </w:pPr>
            <w:r w:rsidRPr="00B055DE">
              <w:rPr>
                <w:b/>
              </w:rPr>
              <w:t xml:space="preserve">Interesting Vocabulary Activity #2 </w:t>
            </w:r>
            <w:r w:rsidRPr="00B055DE">
              <w:t xml:space="preserve">and how it helps to build comprehension: </w:t>
            </w:r>
          </w:p>
          <w:p w14:paraId="4582AD95" w14:textId="77777777" w:rsidR="00545F6D" w:rsidRDefault="00545F6D" w:rsidP="0020409E"/>
          <w:p w14:paraId="4149F4FC" w14:textId="77777777" w:rsidR="00545F6D" w:rsidRDefault="00545F6D" w:rsidP="0020409E"/>
          <w:p w14:paraId="4D4848CE" w14:textId="77777777" w:rsidR="00545F6D" w:rsidRDefault="00545F6D" w:rsidP="0020409E"/>
          <w:p w14:paraId="691DD7D5" w14:textId="77777777" w:rsidR="00545F6D" w:rsidRDefault="00545F6D" w:rsidP="0020409E"/>
          <w:p w14:paraId="38EDEDC8" w14:textId="77777777" w:rsidR="00545F6D" w:rsidRDefault="00545F6D" w:rsidP="0020409E"/>
          <w:p w14:paraId="1AC7DE9C" w14:textId="77777777" w:rsidR="00545F6D" w:rsidRDefault="00545F6D" w:rsidP="0020409E"/>
          <w:p w14:paraId="00B3CF0F" w14:textId="77777777" w:rsidR="00545F6D" w:rsidRDefault="00545F6D" w:rsidP="0020409E"/>
          <w:p w14:paraId="0D1B1166" w14:textId="77777777" w:rsidR="00545F6D" w:rsidRDefault="00545F6D" w:rsidP="0020409E"/>
          <w:p w14:paraId="62772A34" w14:textId="77777777" w:rsidR="00545F6D" w:rsidRDefault="00545F6D" w:rsidP="0020409E"/>
          <w:p w14:paraId="109B026B" w14:textId="77777777" w:rsidR="00545F6D" w:rsidRDefault="00545F6D" w:rsidP="0020409E"/>
          <w:p w14:paraId="25B885DC" w14:textId="77777777" w:rsidR="00545F6D" w:rsidRDefault="00545F6D" w:rsidP="0020409E"/>
        </w:tc>
      </w:tr>
      <w:tr w:rsidR="00545F6D" w14:paraId="4F38E1BD" w14:textId="77777777" w:rsidTr="0020409E">
        <w:tc>
          <w:tcPr>
            <w:tcW w:w="9576" w:type="dxa"/>
            <w:gridSpan w:val="2"/>
          </w:tcPr>
          <w:p w14:paraId="575FCD1E" w14:textId="77777777" w:rsidR="00545F6D" w:rsidRDefault="00545F6D" w:rsidP="0020409E">
            <w:pPr>
              <w:jc w:val="center"/>
              <w:rPr>
                <w:b/>
              </w:rPr>
            </w:pPr>
            <w:r w:rsidRPr="00B055DE">
              <w:rPr>
                <w:b/>
              </w:rPr>
              <w:t xml:space="preserve">Text-Specific </w:t>
            </w:r>
            <w:r>
              <w:rPr>
                <w:b/>
              </w:rPr>
              <w:t xml:space="preserve">Activity </w:t>
            </w:r>
            <w:r w:rsidRPr="00B055DE">
              <w:rPr>
                <w:b/>
              </w:rPr>
              <w:t>Ideas for your section of Magic Treehouse</w:t>
            </w:r>
          </w:p>
          <w:p w14:paraId="114CED50" w14:textId="77777777" w:rsidR="00545F6D" w:rsidRPr="00B055DE" w:rsidRDefault="00545F6D" w:rsidP="0020409E">
            <w:pPr>
              <w:jc w:val="center"/>
              <w:rPr>
                <w:b/>
              </w:rPr>
            </w:pPr>
          </w:p>
        </w:tc>
      </w:tr>
      <w:tr w:rsidR="00545F6D" w14:paraId="25168D9B" w14:textId="77777777" w:rsidTr="0020409E">
        <w:tc>
          <w:tcPr>
            <w:tcW w:w="4788" w:type="dxa"/>
          </w:tcPr>
          <w:p w14:paraId="5438FB08" w14:textId="7BFFA8CC" w:rsidR="00545F6D" w:rsidRDefault="00684B14" w:rsidP="0020409E">
            <w:r>
              <w:t xml:space="preserve">Drafty </w:t>
            </w:r>
            <w:r w:rsidR="00545F6D">
              <w:t>Activity #1</w:t>
            </w:r>
          </w:p>
          <w:p w14:paraId="290346E9" w14:textId="77777777" w:rsidR="00545F6D" w:rsidRDefault="00545F6D" w:rsidP="0020409E"/>
        </w:tc>
        <w:tc>
          <w:tcPr>
            <w:tcW w:w="4788" w:type="dxa"/>
          </w:tcPr>
          <w:p w14:paraId="7DC42CC9" w14:textId="138940CA" w:rsidR="00545F6D" w:rsidRDefault="00684B14" w:rsidP="0020409E">
            <w:r>
              <w:t xml:space="preserve">Drafty </w:t>
            </w:r>
            <w:r w:rsidR="00545F6D">
              <w:t>Activity #2</w:t>
            </w:r>
          </w:p>
          <w:p w14:paraId="69F71A8C" w14:textId="77777777" w:rsidR="00545F6D" w:rsidRDefault="00545F6D" w:rsidP="0020409E"/>
          <w:p w14:paraId="47C24CB1" w14:textId="77777777" w:rsidR="00545F6D" w:rsidRDefault="00545F6D" w:rsidP="0020409E"/>
          <w:p w14:paraId="0405085B" w14:textId="77777777" w:rsidR="00545F6D" w:rsidRDefault="00545F6D" w:rsidP="0020409E"/>
          <w:p w14:paraId="501E4DAB" w14:textId="77777777" w:rsidR="00545F6D" w:rsidRDefault="00545F6D" w:rsidP="0020409E"/>
          <w:p w14:paraId="35968552" w14:textId="77777777" w:rsidR="00545F6D" w:rsidRDefault="00545F6D" w:rsidP="0020409E"/>
          <w:p w14:paraId="6A85595A" w14:textId="77777777" w:rsidR="00545F6D" w:rsidRDefault="00545F6D" w:rsidP="0020409E"/>
          <w:p w14:paraId="18C1C53D" w14:textId="77777777" w:rsidR="00545F6D" w:rsidRDefault="00545F6D" w:rsidP="0020409E"/>
          <w:p w14:paraId="5CB86C15" w14:textId="77777777" w:rsidR="00545F6D" w:rsidRDefault="00545F6D" w:rsidP="0020409E"/>
          <w:p w14:paraId="2A1740F0" w14:textId="77777777" w:rsidR="00EB6CD4" w:rsidRDefault="00EB6CD4" w:rsidP="0020409E"/>
          <w:p w14:paraId="592312D3" w14:textId="77777777" w:rsidR="00545F6D" w:rsidRDefault="00545F6D" w:rsidP="0020409E"/>
          <w:p w14:paraId="3196081D" w14:textId="77777777" w:rsidR="00545F6D" w:rsidRDefault="00545F6D" w:rsidP="0020409E"/>
          <w:p w14:paraId="63C203BE" w14:textId="77777777" w:rsidR="00545F6D" w:rsidRDefault="00545F6D" w:rsidP="0020409E"/>
        </w:tc>
      </w:tr>
    </w:tbl>
    <w:p w14:paraId="6D433744" w14:textId="77777777" w:rsidR="00545F6D" w:rsidRDefault="00545F6D" w:rsidP="00545F6D">
      <w:pPr>
        <w:rPr>
          <w:b/>
        </w:rPr>
      </w:pPr>
    </w:p>
    <w:p w14:paraId="46AC223D" w14:textId="77777777" w:rsidR="00545F6D" w:rsidRPr="003B08A4" w:rsidRDefault="00545F6D" w:rsidP="00545F6D">
      <w:pPr>
        <w:rPr>
          <w:b/>
        </w:rPr>
      </w:pPr>
      <w:r>
        <w:rPr>
          <w:b/>
        </w:rPr>
        <w:t>Fluency</w:t>
      </w:r>
      <w:r w:rsidRPr="003B08A4">
        <w:rPr>
          <w:b/>
        </w:rPr>
        <w:t xml:space="preserve"> Activities to Build Comprehension</w:t>
      </w:r>
    </w:p>
    <w:tbl>
      <w:tblPr>
        <w:tblStyle w:val="TableGrid"/>
        <w:tblW w:w="0" w:type="auto"/>
        <w:tblLook w:val="04A0" w:firstRow="1" w:lastRow="0" w:firstColumn="1" w:lastColumn="0" w:noHBand="0" w:noVBand="1"/>
      </w:tblPr>
      <w:tblGrid>
        <w:gridCol w:w="4788"/>
        <w:gridCol w:w="4788"/>
      </w:tblGrid>
      <w:tr w:rsidR="00545F6D" w14:paraId="06E29C8A" w14:textId="77777777" w:rsidTr="0020409E">
        <w:tc>
          <w:tcPr>
            <w:tcW w:w="9576" w:type="dxa"/>
            <w:gridSpan w:val="2"/>
          </w:tcPr>
          <w:p w14:paraId="54AA65C9" w14:textId="42AFD60A" w:rsidR="00545F6D" w:rsidRPr="00B055DE" w:rsidRDefault="00545F6D" w:rsidP="0020409E">
            <w:r w:rsidRPr="00B055DE">
              <w:t xml:space="preserve">General Notes from Chapter 8 </w:t>
            </w:r>
            <w:r>
              <w:t>(p. 257-267)</w:t>
            </w:r>
            <w:r w:rsidR="005B51A1">
              <w:t xml:space="preserve"> and Vasinda &amp; McLeod podcasting article</w:t>
            </w:r>
            <w:bookmarkStart w:id="0" w:name="_GoBack"/>
            <w:bookmarkEnd w:id="0"/>
          </w:p>
          <w:p w14:paraId="280FB1E1" w14:textId="77777777" w:rsidR="00545F6D" w:rsidRDefault="00545F6D" w:rsidP="0020409E"/>
          <w:p w14:paraId="7D27C0C1" w14:textId="77777777" w:rsidR="00545F6D" w:rsidRDefault="00545F6D" w:rsidP="0020409E"/>
          <w:p w14:paraId="791A98E8" w14:textId="77777777" w:rsidR="00545F6D" w:rsidRDefault="00545F6D" w:rsidP="0020409E"/>
          <w:p w14:paraId="0C68F299" w14:textId="77777777" w:rsidR="00545F6D" w:rsidRDefault="00545F6D" w:rsidP="0020409E"/>
          <w:p w14:paraId="312F83DE" w14:textId="77777777" w:rsidR="00545F6D" w:rsidRDefault="00545F6D" w:rsidP="0020409E"/>
        </w:tc>
      </w:tr>
      <w:tr w:rsidR="00545F6D" w14:paraId="08633B04" w14:textId="77777777" w:rsidTr="0020409E">
        <w:tc>
          <w:tcPr>
            <w:tcW w:w="4788" w:type="dxa"/>
          </w:tcPr>
          <w:p w14:paraId="3E9C1926" w14:textId="77777777" w:rsidR="00545F6D" w:rsidRDefault="00545F6D" w:rsidP="0020409E"/>
          <w:p w14:paraId="057D976E" w14:textId="77777777" w:rsidR="00545F6D" w:rsidRPr="00B055DE" w:rsidRDefault="00545F6D" w:rsidP="0020409E">
            <w:pPr>
              <w:rPr>
                <w:b/>
              </w:rPr>
            </w:pPr>
            <w:r>
              <w:rPr>
                <w:b/>
              </w:rPr>
              <w:t>Interesting Fluency</w:t>
            </w:r>
            <w:r w:rsidRPr="00B055DE">
              <w:rPr>
                <w:b/>
              </w:rPr>
              <w:t xml:space="preserve"> Activity #1</w:t>
            </w:r>
            <w:r w:rsidRPr="00B055DE">
              <w:t xml:space="preserve"> and how it helps to build comprehension: </w:t>
            </w:r>
          </w:p>
          <w:p w14:paraId="3E271B85" w14:textId="77777777" w:rsidR="00545F6D" w:rsidRDefault="00545F6D" w:rsidP="0020409E"/>
          <w:p w14:paraId="7D579EDF" w14:textId="77777777" w:rsidR="00545F6D" w:rsidRDefault="00545F6D" w:rsidP="0020409E"/>
          <w:p w14:paraId="2576BDE2" w14:textId="77777777" w:rsidR="00545F6D" w:rsidRDefault="00545F6D" w:rsidP="0020409E"/>
          <w:p w14:paraId="575F5E18" w14:textId="77777777" w:rsidR="00545F6D" w:rsidRDefault="00545F6D" w:rsidP="0020409E"/>
          <w:p w14:paraId="00A99424" w14:textId="77777777" w:rsidR="00545F6D" w:rsidRDefault="00545F6D" w:rsidP="0020409E"/>
          <w:p w14:paraId="04A4DF41" w14:textId="77777777" w:rsidR="00545F6D" w:rsidRDefault="00545F6D" w:rsidP="0020409E"/>
          <w:p w14:paraId="4415809A" w14:textId="77777777" w:rsidR="00545F6D" w:rsidRDefault="00545F6D" w:rsidP="0020409E"/>
          <w:p w14:paraId="07F37DEE" w14:textId="77777777" w:rsidR="00545F6D" w:rsidRDefault="00545F6D" w:rsidP="0020409E"/>
          <w:p w14:paraId="2332CFDB" w14:textId="77777777" w:rsidR="00545F6D" w:rsidRDefault="00545F6D" w:rsidP="0020409E"/>
          <w:p w14:paraId="6F5CC778" w14:textId="77777777" w:rsidR="00545F6D" w:rsidRDefault="00545F6D" w:rsidP="0020409E"/>
          <w:p w14:paraId="555D284D" w14:textId="77777777" w:rsidR="00545F6D" w:rsidRDefault="00545F6D" w:rsidP="0020409E"/>
        </w:tc>
        <w:tc>
          <w:tcPr>
            <w:tcW w:w="4788" w:type="dxa"/>
          </w:tcPr>
          <w:p w14:paraId="71DFE66A" w14:textId="77777777" w:rsidR="00545F6D" w:rsidRDefault="00545F6D" w:rsidP="0020409E"/>
          <w:p w14:paraId="3597658C" w14:textId="77777777" w:rsidR="00545F6D" w:rsidRPr="00B055DE" w:rsidRDefault="00545F6D" w:rsidP="0020409E">
            <w:pPr>
              <w:rPr>
                <w:b/>
              </w:rPr>
            </w:pPr>
            <w:r w:rsidRPr="00B055DE">
              <w:rPr>
                <w:b/>
              </w:rPr>
              <w:t xml:space="preserve">Interesting </w:t>
            </w:r>
            <w:r>
              <w:rPr>
                <w:b/>
              </w:rPr>
              <w:t xml:space="preserve">Fluency </w:t>
            </w:r>
            <w:r w:rsidRPr="00B055DE">
              <w:rPr>
                <w:b/>
              </w:rPr>
              <w:t xml:space="preserve">Activity #2 </w:t>
            </w:r>
            <w:r w:rsidRPr="00B055DE">
              <w:t xml:space="preserve">and how it helps to build comprehension: </w:t>
            </w:r>
          </w:p>
          <w:p w14:paraId="0C1F7B36" w14:textId="77777777" w:rsidR="00545F6D" w:rsidRDefault="00545F6D" w:rsidP="0020409E"/>
          <w:p w14:paraId="2EC687CE" w14:textId="77777777" w:rsidR="00545F6D" w:rsidRDefault="00545F6D" w:rsidP="0020409E"/>
          <w:p w14:paraId="1154C4BA" w14:textId="77777777" w:rsidR="00545F6D" w:rsidRDefault="00545F6D" w:rsidP="0020409E"/>
          <w:p w14:paraId="7C0BD3B5" w14:textId="77777777" w:rsidR="00545F6D" w:rsidRDefault="00545F6D" w:rsidP="0020409E"/>
          <w:p w14:paraId="6CC5B32C" w14:textId="77777777" w:rsidR="00545F6D" w:rsidRDefault="00545F6D" w:rsidP="0020409E"/>
          <w:p w14:paraId="777798E4" w14:textId="77777777" w:rsidR="00545F6D" w:rsidRDefault="00545F6D" w:rsidP="0020409E"/>
          <w:p w14:paraId="4231510C" w14:textId="77777777" w:rsidR="00545F6D" w:rsidRDefault="00545F6D" w:rsidP="0020409E"/>
          <w:p w14:paraId="78FF1AB0" w14:textId="77777777" w:rsidR="00545F6D" w:rsidRDefault="00545F6D" w:rsidP="0020409E"/>
          <w:p w14:paraId="6DAFD044" w14:textId="77777777" w:rsidR="00545F6D" w:rsidRDefault="00545F6D" w:rsidP="0020409E"/>
          <w:p w14:paraId="0CD5A423" w14:textId="77777777" w:rsidR="00545F6D" w:rsidRDefault="00545F6D" w:rsidP="0020409E"/>
          <w:p w14:paraId="7B0687B0" w14:textId="77777777" w:rsidR="00545F6D" w:rsidRDefault="00545F6D" w:rsidP="0020409E"/>
          <w:p w14:paraId="449054E3" w14:textId="77777777" w:rsidR="00545F6D" w:rsidRDefault="00545F6D" w:rsidP="0020409E"/>
          <w:p w14:paraId="70155C4F" w14:textId="77777777" w:rsidR="00545F6D" w:rsidRDefault="00545F6D" w:rsidP="0020409E"/>
          <w:p w14:paraId="7E83265A" w14:textId="77777777" w:rsidR="00545F6D" w:rsidRDefault="00545F6D" w:rsidP="0020409E"/>
        </w:tc>
      </w:tr>
      <w:tr w:rsidR="00545F6D" w14:paraId="494760FF" w14:textId="77777777" w:rsidTr="0020409E">
        <w:tc>
          <w:tcPr>
            <w:tcW w:w="9576" w:type="dxa"/>
            <w:gridSpan w:val="2"/>
          </w:tcPr>
          <w:p w14:paraId="61DBC6B8" w14:textId="77777777" w:rsidR="00545F6D" w:rsidRDefault="00545F6D" w:rsidP="0020409E">
            <w:pPr>
              <w:jc w:val="center"/>
              <w:rPr>
                <w:b/>
              </w:rPr>
            </w:pPr>
            <w:r w:rsidRPr="00B055DE">
              <w:rPr>
                <w:b/>
              </w:rPr>
              <w:t xml:space="preserve">Text-Specific </w:t>
            </w:r>
            <w:r>
              <w:rPr>
                <w:b/>
              </w:rPr>
              <w:t xml:space="preserve">Activity </w:t>
            </w:r>
            <w:r w:rsidRPr="00B055DE">
              <w:rPr>
                <w:b/>
              </w:rPr>
              <w:t>Ideas for your section of Magic Treehouse</w:t>
            </w:r>
          </w:p>
          <w:p w14:paraId="47635882" w14:textId="77777777" w:rsidR="00545F6D" w:rsidRPr="00B055DE" w:rsidRDefault="00545F6D" w:rsidP="0020409E">
            <w:pPr>
              <w:jc w:val="center"/>
              <w:rPr>
                <w:b/>
              </w:rPr>
            </w:pPr>
          </w:p>
        </w:tc>
      </w:tr>
      <w:tr w:rsidR="00545F6D" w14:paraId="7D99B450" w14:textId="77777777" w:rsidTr="0020409E">
        <w:tc>
          <w:tcPr>
            <w:tcW w:w="4788" w:type="dxa"/>
          </w:tcPr>
          <w:p w14:paraId="5260F472" w14:textId="13873903" w:rsidR="00545F6D" w:rsidRDefault="00684B14" w:rsidP="0020409E">
            <w:r>
              <w:t xml:space="preserve">Drafty </w:t>
            </w:r>
            <w:r w:rsidR="00545F6D">
              <w:t>Activity #1</w:t>
            </w:r>
          </w:p>
          <w:p w14:paraId="6C8EA323" w14:textId="77777777" w:rsidR="00545F6D" w:rsidRDefault="00545F6D" w:rsidP="0020409E"/>
        </w:tc>
        <w:tc>
          <w:tcPr>
            <w:tcW w:w="4788" w:type="dxa"/>
          </w:tcPr>
          <w:p w14:paraId="37155ADE" w14:textId="45A2E156" w:rsidR="00545F6D" w:rsidRDefault="00684B14" w:rsidP="0020409E">
            <w:r>
              <w:t xml:space="preserve">Drafty </w:t>
            </w:r>
            <w:r w:rsidR="00545F6D">
              <w:t>Activity #2</w:t>
            </w:r>
          </w:p>
          <w:p w14:paraId="494BD8E1" w14:textId="77777777" w:rsidR="00545F6D" w:rsidRDefault="00545F6D" w:rsidP="0020409E"/>
          <w:p w14:paraId="7DCC0E98" w14:textId="77777777" w:rsidR="00545F6D" w:rsidRDefault="00545F6D" w:rsidP="0020409E"/>
          <w:p w14:paraId="1858DBC6" w14:textId="77777777" w:rsidR="00545F6D" w:rsidRDefault="00545F6D" w:rsidP="0020409E"/>
          <w:p w14:paraId="23F40CD4" w14:textId="77777777" w:rsidR="00545F6D" w:rsidRDefault="00545F6D" w:rsidP="0020409E"/>
          <w:p w14:paraId="649CE8F2" w14:textId="77777777" w:rsidR="00545F6D" w:rsidRDefault="00545F6D" w:rsidP="0020409E"/>
          <w:p w14:paraId="72A17423" w14:textId="77777777" w:rsidR="00545F6D" w:rsidRDefault="00545F6D" w:rsidP="0020409E"/>
          <w:p w14:paraId="36F155F5" w14:textId="77777777" w:rsidR="00545F6D" w:rsidRDefault="00545F6D" w:rsidP="0020409E"/>
          <w:p w14:paraId="637B5990" w14:textId="77777777" w:rsidR="00545F6D" w:rsidRDefault="00545F6D" w:rsidP="0020409E"/>
          <w:p w14:paraId="0E27E70C" w14:textId="77777777" w:rsidR="00545F6D" w:rsidRDefault="00545F6D" w:rsidP="0020409E"/>
          <w:p w14:paraId="2BD762E5" w14:textId="77777777" w:rsidR="00545F6D" w:rsidRDefault="00545F6D" w:rsidP="0020409E"/>
          <w:p w14:paraId="00F9B320" w14:textId="77777777" w:rsidR="00545F6D" w:rsidRDefault="00545F6D" w:rsidP="0020409E"/>
          <w:p w14:paraId="0659947E" w14:textId="77777777" w:rsidR="00545F6D" w:rsidRDefault="00545F6D" w:rsidP="0020409E"/>
          <w:p w14:paraId="35A24C4A" w14:textId="77777777" w:rsidR="00545F6D" w:rsidRDefault="00545F6D" w:rsidP="0020409E"/>
          <w:p w14:paraId="2E557FCB" w14:textId="77777777" w:rsidR="00545F6D" w:rsidRDefault="00545F6D" w:rsidP="0020409E"/>
          <w:p w14:paraId="2595C455" w14:textId="77777777" w:rsidR="00545F6D" w:rsidRDefault="00545F6D" w:rsidP="0020409E"/>
        </w:tc>
      </w:tr>
    </w:tbl>
    <w:p w14:paraId="0CA74D30" w14:textId="77777777" w:rsidR="00856EAE" w:rsidRDefault="00856EAE"/>
    <w:sectPr w:rsidR="00856EAE" w:rsidSect="0033225D">
      <w:pgSz w:w="12240" w:h="15840"/>
      <w:pgMar w:top="1440"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F6D"/>
    <w:rsid w:val="00092BC2"/>
    <w:rsid w:val="0033225D"/>
    <w:rsid w:val="00545F6D"/>
    <w:rsid w:val="005B51A1"/>
    <w:rsid w:val="005C734B"/>
    <w:rsid w:val="00684B14"/>
    <w:rsid w:val="007045D7"/>
    <w:rsid w:val="007A050D"/>
    <w:rsid w:val="00842525"/>
    <w:rsid w:val="00856EAE"/>
    <w:rsid w:val="00890E33"/>
    <w:rsid w:val="009E2985"/>
    <w:rsid w:val="00A024C6"/>
    <w:rsid w:val="00C76517"/>
    <w:rsid w:val="00EB6CD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C17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F6D"/>
    <w:rPr>
      <w:rFonts w:asciiTheme="minorHAnsi" w:eastAsia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cs="Times New Roman"/>
      <w:sz w:val="18"/>
      <w:szCs w:val="18"/>
    </w:rPr>
  </w:style>
  <w:style w:type="table" w:styleId="TableGrid">
    <w:name w:val="Table Grid"/>
    <w:basedOn w:val="TableNormal"/>
    <w:uiPriority w:val="59"/>
    <w:rsid w:val="00545F6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F6D"/>
    <w:rPr>
      <w:rFonts w:asciiTheme="minorHAnsi" w:eastAsia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cs="Times New Roman"/>
      <w:sz w:val="18"/>
      <w:szCs w:val="18"/>
    </w:rPr>
  </w:style>
  <w:style w:type="table" w:styleId="TableGrid">
    <w:name w:val="Table Grid"/>
    <w:basedOn w:val="TableNormal"/>
    <w:uiPriority w:val="59"/>
    <w:rsid w:val="00545F6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182</Words>
  <Characters>1039</Characters>
  <Application>Microsoft Macintosh Word</Application>
  <DocSecurity>0</DocSecurity>
  <Lines>8</Lines>
  <Paragraphs>2</Paragraphs>
  <ScaleCrop>false</ScaleCrop>
  <Company>University of Rhode Island</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7</cp:revision>
  <dcterms:created xsi:type="dcterms:W3CDTF">2016-10-24T17:41:00Z</dcterms:created>
  <dcterms:modified xsi:type="dcterms:W3CDTF">2016-10-24T17:44:00Z</dcterms:modified>
</cp:coreProperties>
</file>